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41A" w:rsidRPr="0053741A" w:rsidRDefault="0053741A" w:rsidP="0053741A">
      <w:pPr>
        <w:spacing w:after="0"/>
        <w:jc w:val="center"/>
        <w:rPr>
          <w:rFonts w:ascii="Baskerville Old Face" w:hAnsi="Baskerville Old Face" w:cs="FrankRuehl"/>
          <w:b/>
          <w:sz w:val="36"/>
          <w:szCs w:val="36"/>
        </w:rPr>
      </w:pPr>
      <w:r w:rsidRPr="00E71077">
        <w:rPr>
          <w:rFonts w:ascii="Baskerville Old Face" w:hAnsi="Baskerville Old Face" w:cs="FrankRuehl"/>
          <w:b/>
          <w:sz w:val="36"/>
          <w:szCs w:val="36"/>
        </w:rPr>
        <w:t>OLYMPIC VIEW ELEMENTARY</w:t>
      </w:r>
      <w:r>
        <w:rPr>
          <w:rFonts w:ascii="Constantia" w:hAnsi="Constantia"/>
          <w:b/>
          <w:sz w:val="24"/>
          <w:szCs w:val="24"/>
          <w:u w:val="single"/>
        </w:rPr>
        <w:softHyphen/>
      </w:r>
      <w:r>
        <w:rPr>
          <w:b/>
          <w:u w:val="single"/>
        </w:rPr>
        <w:t xml:space="preserve">   </w:t>
      </w:r>
    </w:p>
    <w:p w:rsidR="0053741A" w:rsidRDefault="0053741A" w:rsidP="0053741A">
      <w:pPr>
        <w:spacing w:after="0"/>
        <w:jc w:val="center"/>
        <w:rPr>
          <w:rFonts w:ascii="39 Smooth" w:hAnsi="39 Smooth"/>
          <w:i/>
        </w:rPr>
      </w:pPr>
      <w:r>
        <w:rPr>
          <w:rFonts w:ascii="Baskerville Old Face" w:hAnsi="Baskerville Old Face"/>
          <w:b/>
          <w:i/>
          <w:sz w:val="32"/>
          <w:szCs w:val="32"/>
        </w:rPr>
        <w:t>“Inspired by t</w:t>
      </w:r>
      <w:r w:rsidRPr="002909EE">
        <w:rPr>
          <w:rFonts w:ascii="Baskerville Old Face" w:hAnsi="Baskerville Old Face"/>
          <w:b/>
          <w:i/>
          <w:sz w:val="32"/>
          <w:szCs w:val="32"/>
        </w:rPr>
        <w:t>he Re</w:t>
      </w:r>
      <w:r>
        <w:rPr>
          <w:rFonts w:ascii="Baskerville Old Face" w:hAnsi="Baskerville Old Face"/>
          <w:b/>
          <w:i/>
          <w:sz w:val="32"/>
          <w:szCs w:val="32"/>
        </w:rPr>
        <w:t>lentless Pursuit of Excellence f</w:t>
      </w:r>
      <w:r w:rsidRPr="002909EE">
        <w:rPr>
          <w:rFonts w:ascii="Baskerville Old Face" w:hAnsi="Baskerville Old Face"/>
          <w:b/>
          <w:i/>
          <w:sz w:val="32"/>
          <w:szCs w:val="32"/>
        </w:rPr>
        <w:t>or A</w:t>
      </w:r>
      <w:r>
        <w:rPr>
          <w:rFonts w:ascii="Baskerville Old Face" w:hAnsi="Baskerville Old Face"/>
          <w:b/>
          <w:i/>
          <w:sz w:val="32"/>
          <w:szCs w:val="32"/>
        </w:rPr>
        <w:t>LL”</w:t>
      </w:r>
      <w:r>
        <w:rPr>
          <w:rFonts w:ascii="39 Smooth" w:hAnsi="39 Smooth"/>
          <w:i/>
        </w:rPr>
        <w:t xml:space="preserve"> </w:t>
      </w:r>
    </w:p>
    <w:p w:rsidR="00790193" w:rsidRDefault="00790193" w:rsidP="0053741A">
      <w:pPr>
        <w:spacing w:after="0"/>
        <w:jc w:val="center"/>
        <w:rPr>
          <w:rFonts w:ascii="39 Smooth" w:hAnsi="39 Smooth"/>
          <w:i/>
        </w:rPr>
      </w:pPr>
    </w:p>
    <w:p w:rsidR="00790193" w:rsidRDefault="00790193" w:rsidP="00790193">
      <w:pPr>
        <w:spacing w:after="0"/>
        <w:jc w:val="center"/>
        <w:rPr>
          <w:rFonts w:ascii="39 Smooth" w:hAnsi="39 Smooth"/>
          <w:i/>
        </w:rPr>
      </w:pPr>
      <w:bookmarkStart w:id="0" w:name="_GoBack"/>
      <w:bookmarkEnd w:id="0"/>
      <w:r>
        <w:rPr>
          <w:rFonts w:ascii="39 Smooth" w:hAnsi="39 Smooth"/>
          <w:i/>
          <w:noProof/>
        </w:rPr>
        <w:drawing>
          <wp:inline distT="0" distB="0" distL="0" distR="0">
            <wp:extent cx="1041400" cy="1010511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329" cy="1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41A" w:rsidRDefault="0053741A" w:rsidP="0053741A">
      <w:pPr>
        <w:spacing w:after="0"/>
        <w:jc w:val="center"/>
        <w:rPr>
          <w:rFonts w:ascii="39 Smooth" w:hAnsi="39 Smooth"/>
          <w:i/>
        </w:rPr>
      </w:pPr>
    </w:p>
    <w:p w:rsidR="0053741A" w:rsidRPr="00790193" w:rsidRDefault="0053741A" w:rsidP="0053741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790193">
        <w:rPr>
          <w:rFonts w:ascii="Times New Roman" w:hAnsi="Times New Roman"/>
          <w:b/>
          <w:sz w:val="32"/>
          <w:szCs w:val="32"/>
        </w:rPr>
        <w:t>Agenda</w:t>
      </w:r>
    </w:p>
    <w:p w:rsidR="0053741A" w:rsidRPr="00790193" w:rsidRDefault="0053741A" w:rsidP="0053741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790193">
        <w:rPr>
          <w:rFonts w:ascii="Times New Roman" w:hAnsi="Times New Roman"/>
          <w:b/>
          <w:sz w:val="32"/>
          <w:szCs w:val="32"/>
        </w:rPr>
        <w:t>ELAC/MFA</w:t>
      </w:r>
      <w:r w:rsidR="00790193" w:rsidRPr="00790193">
        <w:rPr>
          <w:rFonts w:ascii="Times New Roman" w:hAnsi="Times New Roman"/>
          <w:b/>
          <w:sz w:val="32"/>
          <w:szCs w:val="32"/>
        </w:rPr>
        <w:t xml:space="preserve"> &amp; Coffee </w:t>
      </w:r>
      <w:proofErr w:type="gramStart"/>
      <w:r w:rsidR="00790193" w:rsidRPr="00790193">
        <w:rPr>
          <w:rFonts w:ascii="Times New Roman" w:hAnsi="Times New Roman"/>
          <w:b/>
          <w:sz w:val="32"/>
          <w:szCs w:val="32"/>
        </w:rPr>
        <w:t>With</w:t>
      </w:r>
      <w:proofErr w:type="gramEnd"/>
      <w:r w:rsidR="00790193" w:rsidRPr="00790193">
        <w:rPr>
          <w:rFonts w:ascii="Times New Roman" w:hAnsi="Times New Roman"/>
          <w:b/>
          <w:sz w:val="32"/>
          <w:szCs w:val="32"/>
        </w:rPr>
        <w:t xml:space="preserve"> The Principal</w:t>
      </w:r>
    </w:p>
    <w:p w:rsidR="0053741A" w:rsidRPr="00790193" w:rsidRDefault="00790193" w:rsidP="0053741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790193">
        <w:rPr>
          <w:rFonts w:ascii="Times New Roman" w:hAnsi="Times New Roman"/>
          <w:b/>
          <w:sz w:val="32"/>
          <w:szCs w:val="32"/>
        </w:rPr>
        <w:t>Feb. 19, 2019</w:t>
      </w:r>
    </w:p>
    <w:p w:rsidR="00ED2667" w:rsidRDefault="00ED2667" w:rsidP="0053741A"/>
    <w:p w:rsidR="0053741A" w:rsidRDefault="0053741A" w:rsidP="0053741A"/>
    <w:p w:rsidR="0053741A" w:rsidRDefault="0034471A" w:rsidP="0034471A">
      <w:pPr>
        <w:spacing w:line="360" w:lineRule="auto"/>
        <w:rPr>
          <w:sz w:val="24"/>
          <w:szCs w:val="24"/>
        </w:rPr>
      </w:pPr>
      <w:r w:rsidRPr="0034471A">
        <w:rPr>
          <w:sz w:val="24"/>
          <w:szCs w:val="24"/>
        </w:rPr>
        <w:t>1.</w:t>
      </w:r>
      <w:r>
        <w:rPr>
          <w:sz w:val="24"/>
          <w:szCs w:val="24"/>
        </w:rPr>
        <w:t xml:space="preserve">  </w:t>
      </w:r>
      <w:r w:rsidR="0053741A" w:rsidRPr="0034471A">
        <w:rPr>
          <w:sz w:val="24"/>
          <w:szCs w:val="24"/>
        </w:rPr>
        <w:t>Welcome (2 min.)</w:t>
      </w:r>
    </w:p>
    <w:p w:rsidR="0053741A" w:rsidRDefault="00790193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53741A" w:rsidRPr="00D371F3">
        <w:rPr>
          <w:sz w:val="24"/>
          <w:szCs w:val="24"/>
        </w:rPr>
        <w:t xml:space="preserve">. </w:t>
      </w:r>
      <w:r w:rsidR="0053741A">
        <w:rPr>
          <w:sz w:val="24"/>
          <w:szCs w:val="24"/>
        </w:rPr>
        <w:t xml:space="preserve"> Approval of Agenda—Action (2 min.)</w:t>
      </w:r>
    </w:p>
    <w:p w:rsidR="0053741A" w:rsidRDefault="00790193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="0053741A" w:rsidRPr="005F2891">
        <w:rPr>
          <w:sz w:val="24"/>
          <w:szCs w:val="24"/>
        </w:rPr>
        <w:t>.  Approval of Minutes</w:t>
      </w:r>
      <w:r w:rsidR="0034471A">
        <w:rPr>
          <w:sz w:val="24"/>
          <w:szCs w:val="24"/>
        </w:rPr>
        <w:t xml:space="preserve"> </w:t>
      </w:r>
      <w:r w:rsidR="0053741A" w:rsidRPr="005F2891">
        <w:rPr>
          <w:sz w:val="24"/>
          <w:szCs w:val="24"/>
        </w:rPr>
        <w:t>—Action (1 min.)</w:t>
      </w:r>
    </w:p>
    <w:p w:rsidR="0034471A" w:rsidRDefault="00790193" w:rsidP="003447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</w:t>
      </w:r>
      <w:r w:rsidR="0034471A">
        <w:rPr>
          <w:sz w:val="24"/>
          <w:szCs w:val="24"/>
        </w:rPr>
        <w:t>.  School Update</w:t>
      </w:r>
    </w:p>
    <w:p w:rsidR="0034471A" w:rsidRDefault="00790193" w:rsidP="003447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</w:t>
      </w:r>
      <w:r w:rsidR="0034471A">
        <w:rPr>
          <w:sz w:val="24"/>
          <w:szCs w:val="24"/>
        </w:rPr>
        <w:t>.  LCAP Presentation</w:t>
      </w:r>
    </w:p>
    <w:p w:rsidR="0034471A" w:rsidRDefault="00790193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6</w:t>
      </w:r>
      <w:r w:rsidR="0034471A">
        <w:rPr>
          <w:sz w:val="24"/>
          <w:szCs w:val="24"/>
        </w:rPr>
        <w:t>. Thought Exchange</w:t>
      </w:r>
    </w:p>
    <w:p w:rsidR="008338D5" w:rsidRDefault="00790193" w:rsidP="008338D5">
      <w:pPr>
        <w:spacing w:after="0"/>
        <w:rPr>
          <w:sz w:val="24"/>
          <w:szCs w:val="24"/>
        </w:rPr>
      </w:pPr>
      <w:r>
        <w:rPr>
          <w:sz w:val="24"/>
          <w:szCs w:val="24"/>
        </w:rPr>
        <w:t>7</w:t>
      </w:r>
      <w:r w:rsidR="005F2891">
        <w:rPr>
          <w:sz w:val="24"/>
          <w:szCs w:val="24"/>
        </w:rPr>
        <w:t xml:space="preserve">. </w:t>
      </w:r>
      <w:r w:rsidR="008338D5">
        <w:rPr>
          <w:sz w:val="24"/>
          <w:szCs w:val="24"/>
        </w:rPr>
        <w:t xml:space="preserve">Chairperson </w:t>
      </w:r>
      <w:r>
        <w:rPr>
          <w:sz w:val="24"/>
          <w:szCs w:val="24"/>
        </w:rPr>
        <w:t>Report (5</w:t>
      </w:r>
      <w:r w:rsidR="008338D5">
        <w:rPr>
          <w:sz w:val="24"/>
          <w:szCs w:val="24"/>
        </w:rPr>
        <w:t xml:space="preserve"> min.)</w:t>
      </w:r>
    </w:p>
    <w:p w:rsidR="008338D5" w:rsidRDefault="008338D5" w:rsidP="008338D5">
      <w:pPr>
        <w:spacing w:after="0"/>
        <w:rPr>
          <w:sz w:val="24"/>
          <w:szCs w:val="24"/>
        </w:rPr>
      </w:pPr>
    </w:p>
    <w:p w:rsidR="008338D5" w:rsidRDefault="00790193" w:rsidP="008338D5">
      <w:pPr>
        <w:spacing w:after="0"/>
        <w:rPr>
          <w:sz w:val="24"/>
          <w:szCs w:val="24"/>
        </w:rPr>
      </w:pPr>
      <w:r>
        <w:rPr>
          <w:sz w:val="24"/>
          <w:szCs w:val="24"/>
        </w:rPr>
        <w:t>8</w:t>
      </w:r>
      <w:r w:rsidR="005F2891">
        <w:rPr>
          <w:sz w:val="24"/>
          <w:szCs w:val="24"/>
        </w:rPr>
        <w:t xml:space="preserve">.  DELAC Report—Information (5 </w:t>
      </w:r>
      <w:r w:rsidR="008338D5">
        <w:rPr>
          <w:sz w:val="24"/>
          <w:szCs w:val="24"/>
        </w:rPr>
        <w:t>min.)</w:t>
      </w:r>
    </w:p>
    <w:p w:rsidR="008338D5" w:rsidRDefault="008338D5" w:rsidP="008338D5">
      <w:pPr>
        <w:spacing w:after="0"/>
        <w:rPr>
          <w:sz w:val="24"/>
          <w:szCs w:val="24"/>
        </w:rPr>
      </w:pPr>
    </w:p>
    <w:p w:rsidR="008338D5" w:rsidRDefault="00790193" w:rsidP="008338D5">
      <w:pPr>
        <w:spacing w:after="0"/>
        <w:rPr>
          <w:sz w:val="24"/>
          <w:szCs w:val="24"/>
        </w:rPr>
      </w:pPr>
      <w:r>
        <w:rPr>
          <w:sz w:val="24"/>
          <w:szCs w:val="24"/>
        </w:rPr>
        <w:t>9</w:t>
      </w:r>
      <w:r w:rsidR="0034471A">
        <w:rPr>
          <w:sz w:val="24"/>
          <w:szCs w:val="24"/>
        </w:rPr>
        <w:t>. ELPAC Update</w:t>
      </w:r>
      <w:r w:rsidR="008338D5">
        <w:rPr>
          <w:sz w:val="24"/>
          <w:szCs w:val="24"/>
        </w:rPr>
        <w:t xml:space="preserve"> (30 min.)</w:t>
      </w:r>
    </w:p>
    <w:p w:rsidR="008338D5" w:rsidRDefault="008338D5" w:rsidP="008338D5">
      <w:pPr>
        <w:spacing w:after="0"/>
        <w:rPr>
          <w:sz w:val="24"/>
          <w:szCs w:val="24"/>
        </w:rPr>
      </w:pPr>
    </w:p>
    <w:p w:rsidR="0053741A" w:rsidRPr="00D371F3" w:rsidRDefault="00790193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10</w:t>
      </w:r>
      <w:r w:rsidR="0053741A" w:rsidRPr="19FDA504">
        <w:rPr>
          <w:sz w:val="24"/>
          <w:szCs w:val="24"/>
        </w:rPr>
        <w:t>.  Oral Communications—Information (5 min.)</w:t>
      </w:r>
    </w:p>
    <w:p w:rsidR="0053741A" w:rsidRPr="00D371F3" w:rsidRDefault="00790193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11</w:t>
      </w:r>
      <w:r w:rsidR="0053741A" w:rsidRPr="19FDA504">
        <w:rPr>
          <w:sz w:val="24"/>
          <w:szCs w:val="24"/>
        </w:rPr>
        <w:t>.  Draft Next Agenda—Action (5 min.)</w:t>
      </w:r>
    </w:p>
    <w:p w:rsidR="00790193" w:rsidRDefault="00790193" w:rsidP="0079019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12</w:t>
      </w:r>
      <w:r w:rsidR="0053741A" w:rsidRPr="19FDA504">
        <w:rPr>
          <w:sz w:val="24"/>
          <w:szCs w:val="24"/>
        </w:rPr>
        <w:t xml:space="preserve">. </w:t>
      </w:r>
      <w:r w:rsidR="005F2891">
        <w:rPr>
          <w:sz w:val="24"/>
          <w:szCs w:val="24"/>
        </w:rPr>
        <w:t xml:space="preserve"> </w:t>
      </w:r>
      <w:r w:rsidR="0053741A" w:rsidRPr="19FDA504">
        <w:rPr>
          <w:sz w:val="24"/>
          <w:szCs w:val="24"/>
        </w:rPr>
        <w:t>Adjo</w:t>
      </w:r>
      <w:r>
        <w:rPr>
          <w:sz w:val="24"/>
          <w:szCs w:val="24"/>
        </w:rPr>
        <w:t>urnment—Action (1 Min)</w:t>
      </w:r>
    </w:p>
    <w:p w:rsidR="0053741A" w:rsidRPr="00790193" w:rsidRDefault="00790193" w:rsidP="00790193">
      <w:pPr>
        <w:spacing w:line="360" w:lineRule="auto"/>
        <w:rPr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                            </w:t>
      </w:r>
      <w:r w:rsidR="0053741A" w:rsidRPr="00790193">
        <w:rPr>
          <w:rFonts w:ascii="Times-Roman" w:hAnsi="Times-Roman" w:cs="Times-Roman"/>
          <w:sz w:val="24"/>
          <w:szCs w:val="24"/>
        </w:rPr>
        <w:t>The</w:t>
      </w:r>
      <w:r w:rsidR="005F2891" w:rsidRPr="00790193">
        <w:rPr>
          <w:rFonts w:ascii="Times-Roman" w:hAnsi="Times-Roman" w:cs="Times-Roman"/>
          <w:sz w:val="24"/>
          <w:szCs w:val="24"/>
        </w:rPr>
        <w:t xml:space="preserve"> next meeting will be on</w:t>
      </w:r>
      <w:r w:rsidR="0034471A" w:rsidRPr="00790193">
        <w:rPr>
          <w:rFonts w:ascii="Times-Roman" w:hAnsi="Times-Roman" w:cs="Times-Roman"/>
          <w:sz w:val="24"/>
          <w:szCs w:val="24"/>
        </w:rPr>
        <w:t xml:space="preserve"> March 19</w:t>
      </w:r>
      <w:r w:rsidR="008A1597" w:rsidRPr="00790193">
        <w:rPr>
          <w:rFonts w:ascii="Times-Roman" w:hAnsi="Times-Roman" w:cs="Times-Roman"/>
          <w:sz w:val="24"/>
          <w:szCs w:val="24"/>
        </w:rPr>
        <w:t>, 20</w:t>
      </w:r>
      <w:r w:rsidRPr="00790193">
        <w:rPr>
          <w:rFonts w:ascii="Times-Roman" w:hAnsi="Times-Roman" w:cs="Times-Roman"/>
          <w:sz w:val="24"/>
          <w:szCs w:val="24"/>
        </w:rPr>
        <w:t>19</w:t>
      </w:r>
      <w:r w:rsidR="008A1597" w:rsidRPr="00790193">
        <w:rPr>
          <w:rFonts w:ascii="Times-Roman" w:hAnsi="Times-Roman" w:cs="Times-Roman"/>
          <w:sz w:val="24"/>
          <w:szCs w:val="24"/>
        </w:rPr>
        <w:t xml:space="preserve"> at 8:30 am</w:t>
      </w:r>
    </w:p>
    <w:sectPr w:rsidR="0053741A" w:rsidRPr="007901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1" w:usb1="00000000" w:usb2="00000000" w:usb3="00000000" w:csb0="0000002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39 Smoot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03B3B"/>
    <w:multiLevelType w:val="hybridMultilevel"/>
    <w:tmpl w:val="0AC0D1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41A"/>
    <w:rsid w:val="0034471A"/>
    <w:rsid w:val="0053741A"/>
    <w:rsid w:val="005F2891"/>
    <w:rsid w:val="006B0986"/>
    <w:rsid w:val="00790193"/>
    <w:rsid w:val="008338D5"/>
    <w:rsid w:val="008A1597"/>
    <w:rsid w:val="009A0D8A"/>
    <w:rsid w:val="00C7089E"/>
    <w:rsid w:val="00D327F5"/>
    <w:rsid w:val="00ED2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C045F"/>
  <w15:chartTrackingRefBased/>
  <w15:docId w15:val="{F82EAC8D-FF74-4C5D-99F7-E652DCEEE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41A"/>
    <w:pPr>
      <w:spacing w:after="20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741A"/>
    <w:pPr>
      <w:spacing w:line="276" w:lineRule="auto"/>
      <w:ind w:left="720"/>
      <w:contextualSpacing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019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19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Lines, Lisa</dc:creator>
  <cp:keywords/>
  <dc:description/>
  <cp:lastModifiedBy>Lines, Lisa</cp:lastModifiedBy>
  <cp:revision>2</cp:revision>
  <cp:lastPrinted>2019-02-14T22:02:00Z</cp:lastPrinted>
  <dcterms:created xsi:type="dcterms:W3CDTF">2019-02-14T22:03:00Z</dcterms:created>
  <dcterms:modified xsi:type="dcterms:W3CDTF">2019-02-14T22:03:00Z</dcterms:modified>
</cp:coreProperties>
</file>